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2630" w14:textId="77777777" w:rsidR="00FE067E" w:rsidRPr="009A14CA" w:rsidRDefault="003C6034" w:rsidP="00CC1F3B">
      <w:pPr>
        <w:pStyle w:val="TitlePageOrigin"/>
        <w:rPr>
          <w:color w:val="auto"/>
        </w:rPr>
      </w:pPr>
      <w:r w:rsidRPr="009A14CA">
        <w:rPr>
          <w:caps w:val="0"/>
          <w:color w:val="auto"/>
        </w:rPr>
        <w:t>WEST VIRGINIA LEGISLATURE</w:t>
      </w:r>
    </w:p>
    <w:p w14:paraId="0ADBB251" w14:textId="77777777" w:rsidR="00CD36CF" w:rsidRPr="009A14CA" w:rsidRDefault="00CD36CF" w:rsidP="00CC1F3B">
      <w:pPr>
        <w:pStyle w:val="TitlePageSession"/>
        <w:rPr>
          <w:color w:val="auto"/>
        </w:rPr>
      </w:pPr>
      <w:r w:rsidRPr="009A14CA">
        <w:rPr>
          <w:color w:val="auto"/>
        </w:rPr>
        <w:t>20</w:t>
      </w:r>
      <w:r w:rsidR="00EC5E63" w:rsidRPr="009A14CA">
        <w:rPr>
          <w:color w:val="auto"/>
        </w:rPr>
        <w:t>2</w:t>
      </w:r>
      <w:r w:rsidR="00B71E6F" w:rsidRPr="009A14CA">
        <w:rPr>
          <w:color w:val="auto"/>
        </w:rPr>
        <w:t>3</w:t>
      </w:r>
      <w:r w:rsidRPr="009A14CA">
        <w:rPr>
          <w:color w:val="auto"/>
        </w:rPr>
        <w:t xml:space="preserve"> </w:t>
      </w:r>
      <w:r w:rsidR="003C6034" w:rsidRPr="009A14CA">
        <w:rPr>
          <w:caps w:val="0"/>
          <w:color w:val="auto"/>
        </w:rPr>
        <w:t>REGULAR SESSION</w:t>
      </w:r>
    </w:p>
    <w:p w14:paraId="29548DB7" w14:textId="77777777" w:rsidR="00CD36CF" w:rsidRPr="009A14CA" w:rsidRDefault="00A445DC" w:rsidP="00CC1F3B">
      <w:pPr>
        <w:pStyle w:val="TitlePageBillPrefix"/>
        <w:rPr>
          <w:color w:val="auto"/>
        </w:rPr>
      </w:pPr>
      <w:sdt>
        <w:sdtPr>
          <w:rPr>
            <w:color w:val="auto"/>
          </w:rPr>
          <w:tag w:val="IntroDate"/>
          <w:id w:val="-1236936958"/>
          <w:placeholder>
            <w:docPart w:val="B80D4E1EAEE647149159CD5EAB5FE923"/>
          </w:placeholder>
          <w:text/>
        </w:sdtPr>
        <w:sdtEndPr/>
        <w:sdtContent>
          <w:r w:rsidR="00AE48A0" w:rsidRPr="009A14CA">
            <w:rPr>
              <w:color w:val="auto"/>
            </w:rPr>
            <w:t>Introduced</w:t>
          </w:r>
        </w:sdtContent>
      </w:sdt>
    </w:p>
    <w:p w14:paraId="2BCD797A" w14:textId="584250F4" w:rsidR="00CD36CF" w:rsidRPr="009A14CA" w:rsidRDefault="00A445DC" w:rsidP="00CC1F3B">
      <w:pPr>
        <w:pStyle w:val="BillNumber"/>
        <w:rPr>
          <w:color w:val="auto"/>
        </w:rPr>
      </w:pPr>
      <w:sdt>
        <w:sdtPr>
          <w:rPr>
            <w:color w:val="auto"/>
          </w:rPr>
          <w:tag w:val="Chamber"/>
          <w:id w:val="893011969"/>
          <w:lock w:val="sdtLocked"/>
          <w:placeholder>
            <w:docPart w:val="D323D907AA4B4AAAB45E41421A2C5112"/>
          </w:placeholder>
          <w:dropDownList>
            <w:listItem w:displayText="House" w:value="House"/>
            <w:listItem w:displayText="Senate" w:value="Senate"/>
          </w:dropDownList>
        </w:sdtPr>
        <w:sdtEndPr/>
        <w:sdtContent>
          <w:r w:rsidR="00C33434" w:rsidRPr="009A14CA">
            <w:rPr>
              <w:color w:val="auto"/>
            </w:rPr>
            <w:t>House</w:t>
          </w:r>
        </w:sdtContent>
      </w:sdt>
      <w:r w:rsidR="00303684" w:rsidRPr="009A14CA">
        <w:rPr>
          <w:color w:val="auto"/>
        </w:rPr>
        <w:t xml:space="preserve"> </w:t>
      </w:r>
      <w:r w:rsidR="00CD36CF" w:rsidRPr="009A14CA">
        <w:rPr>
          <w:color w:val="auto"/>
        </w:rPr>
        <w:t xml:space="preserve">Bill </w:t>
      </w:r>
      <w:sdt>
        <w:sdtPr>
          <w:rPr>
            <w:color w:val="auto"/>
          </w:rPr>
          <w:tag w:val="BNum"/>
          <w:id w:val="1645317809"/>
          <w:lock w:val="sdtLocked"/>
          <w:placeholder>
            <w:docPart w:val="7C7A56E945C34A55A05B8BAB521B07D2"/>
          </w:placeholder>
          <w:text/>
        </w:sdtPr>
        <w:sdtEndPr/>
        <w:sdtContent>
          <w:r>
            <w:rPr>
              <w:color w:val="auto"/>
            </w:rPr>
            <w:t>3181</w:t>
          </w:r>
        </w:sdtContent>
      </w:sdt>
    </w:p>
    <w:p w14:paraId="04BA088D" w14:textId="0FDEAC3E" w:rsidR="00CD36CF" w:rsidRPr="009A14CA" w:rsidRDefault="00CD36CF" w:rsidP="00CC1F3B">
      <w:pPr>
        <w:pStyle w:val="Sponsors"/>
        <w:rPr>
          <w:color w:val="auto"/>
        </w:rPr>
      </w:pPr>
      <w:r w:rsidRPr="009A14CA">
        <w:rPr>
          <w:color w:val="auto"/>
        </w:rPr>
        <w:t xml:space="preserve">By </w:t>
      </w:r>
      <w:sdt>
        <w:sdtPr>
          <w:rPr>
            <w:color w:val="auto"/>
          </w:rPr>
          <w:tag w:val="Sponsors"/>
          <w:id w:val="1589585889"/>
          <w:placeholder>
            <w:docPart w:val="5971733EACB6403295F76881AFA62C26"/>
          </w:placeholder>
          <w:text w:multiLine="1"/>
        </w:sdtPr>
        <w:sdtEndPr/>
        <w:sdtContent>
          <w:r w:rsidR="00A31C00" w:rsidRPr="009A14CA">
            <w:rPr>
              <w:color w:val="auto"/>
            </w:rPr>
            <w:t>Delegate Walker</w:t>
          </w:r>
        </w:sdtContent>
      </w:sdt>
    </w:p>
    <w:p w14:paraId="6FE6CAC8" w14:textId="42431A1D" w:rsidR="00E831B3" w:rsidRPr="009A14CA" w:rsidRDefault="00CD36CF" w:rsidP="00CC1F3B">
      <w:pPr>
        <w:pStyle w:val="References"/>
        <w:rPr>
          <w:color w:val="auto"/>
        </w:rPr>
      </w:pPr>
      <w:r w:rsidRPr="009A14CA">
        <w:rPr>
          <w:color w:val="auto"/>
        </w:rPr>
        <w:t>[</w:t>
      </w:r>
      <w:sdt>
        <w:sdtPr>
          <w:rPr>
            <w:color w:val="auto"/>
          </w:rPr>
          <w:tag w:val="References"/>
          <w:id w:val="-1043047873"/>
          <w:placeholder>
            <w:docPart w:val="33BA1D523F4044CD88CD167659D5C2E5"/>
          </w:placeholder>
          <w:text w:multiLine="1"/>
        </w:sdtPr>
        <w:sdtEndPr/>
        <w:sdtContent>
          <w:r w:rsidR="00A445DC">
            <w:rPr>
              <w:color w:val="auto"/>
            </w:rPr>
            <w:t>Introduced January 31, 2023; Referred to the Committee on the Judiciary</w:t>
          </w:r>
        </w:sdtContent>
      </w:sdt>
      <w:r w:rsidRPr="009A14CA">
        <w:rPr>
          <w:color w:val="auto"/>
        </w:rPr>
        <w:t>]</w:t>
      </w:r>
    </w:p>
    <w:p w14:paraId="03FE5864" w14:textId="7A957CE6" w:rsidR="00303684" w:rsidRPr="009A14CA" w:rsidRDefault="0000526A" w:rsidP="00CC1F3B">
      <w:pPr>
        <w:pStyle w:val="TitleSection"/>
        <w:rPr>
          <w:color w:val="auto"/>
        </w:rPr>
      </w:pPr>
      <w:r w:rsidRPr="009A14CA">
        <w:rPr>
          <w:color w:val="auto"/>
        </w:rPr>
        <w:lastRenderedPageBreak/>
        <w:t>A BILL</w:t>
      </w:r>
      <w:r w:rsidR="00A31C00" w:rsidRPr="009A14CA">
        <w:rPr>
          <w:color w:val="auto"/>
        </w:rPr>
        <w:t xml:space="preserve"> to amend and reenact §62-1-2 of the Code of West Virginia, 1931, as amended, relating to </w:t>
      </w:r>
      <w:r w:rsidR="00DF7303" w:rsidRPr="009A14CA">
        <w:rPr>
          <w:color w:val="auto"/>
        </w:rPr>
        <w:t>dismissing a warrant or capias for arrest when charges against a person are dismissed.</w:t>
      </w:r>
    </w:p>
    <w:p w14:paraId="4F91A003" w14:textId="77777777" w:rsidR="00303684" w:rsidRPr="009A14CA" w:rsidRDefault="00303684" w:rsidP="00CC1F3B">
      <w:pPr>
        <w:pStyle w:val="EnactingClause"/>
        <w:rPr>
          <w:color w:val="auto"/>
        </w:rPr>
      </w:pPr>
      <w:r w:rsidRPr="009A14CA">
        <w:rPr>
          <w:color w:val="auto"/>
        </w:rPr>
        <w:t>Be it enacted by the Legislature of West Virginia:</w:t>
      </w:r>
    </w:p>
    <w:p w14:paraId="20B468F6" w14:textId="77777777" w:rsidR="003C6034" w:rsidRPr="009A14CA" w:rsidRDefault="003C6034" w:rsidP="00CC1F3B">
      <w:pPr>
        <w:pStyle w:val="EnactingClause"/>
        <w:rPr>
          <w:color w:val="auto"/>
        </w:rPr>
        <w:sectPr w:rsidR="003C6034" w:rsidRPr="009A14CA" w:rsidSect="00DF73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0075292" w14:textId="77777777" w:rsidR="00DF7303" w:rsidRPr="009A14CA" w:rsidRDefault="00DF7303" w:rsidP="00F6372D">
      <w:pPr>
        <w:pStyle w:val="ArticleHeading"/>
        <w:rPr>
          <w:color w:val="auto"/>
        </w:rPr>
        <w:sectPr w:rsidR="00DF7303" w:rsidRPr="009A14CA" w:rsidSect="009934AF">
          <w:type w:val="continuous"/>
          <w:pgSz w:w="12240" w:h="15840" w:code="1"/>
          <w:pgMar w:top="1440" w:right="1440" w:bottom="1440" w:left="1440" w:header="720" w:footer="720" w:gutter="0"/>
          <w:lnNumType w:countBy="1" w:restart="newSection"/>
          <w:cols w:space="720"/>
          <w:titlePg/>
          <w:docGrid w:linePitch="360"/>
        </w:sectPr>
      </w:pPr>
      <w:r w:rsidRPr="009A14CA">
        <w:rPr>
          <w:color w:val="auto"/>
        </w:rPr>
        <w:t>ARTICLE 1. PRELIMINARY PROCEDURE.</w:t>
      </w:r>
    </w:p>
    <w:p w14:paraId="1CD21B54" w14:textId="77777777" w:rsidR="00DF7303" w:rsidRPr="009A14CA" w:rsidRDefault="00DF7303" w:rsidP="005727F1">
      <w:pPr>
        <w:pStyle w:val="SectionHeading"/>
        <w:rPr>
          <w:color w:val="auto"/>
        </w:rPr>
      </w:pPr>
      <w:r w:rsidRPr="009A14CA">
        <w:rPr>
          <w:color w:val="auto"/>
        </w:rPr>
        <w:t>§62-1-2. Warrant -- Issuance.</w:t>
      </w:r>
    </w:p>
    <w:p w14:paraId="436F1BEA" w14:textId="5AD09E47" w:rsidR="00DF7303" w:rsidRPr="009A14CA" w:rsidRDefault="00DF7303" w:rsidP="005727F1">
      <w:pPr>
        <w:pStyle w:val="SectionBody"/>
        <w:rPr>
          <w:color w:val="auto"/>
        </w:rPr>
        <w:sectPr w:rsidR="00DF7303" w:rsidRPr="009A14CA" w:rsidSect="0049118A">
          <w:type w:val="continuous"/>
          <w:pgSz w:w="12240" w:h="15840" w:code="1"/>
          <w:pgMar w:top="1440" w:right="1440" w:bottom="1440" w:left="1440" w:header="720" w:footer="720" w:gutter="0"/>
          <w:lnNumType w:countBy="1" w:restart="newSection"/>
          <w:cols w:space="720"/>
          <w:titlePg/>
          <w:docGrid w:linePitch="360"/>
        </w:sectPr>
      </w:pPr>
      <w:r w:rsidRPr="009A14CA">
        <w:rPr>
          <w:color w:val="auto"/>
          <w:u w:val="single"/>
        </w:rPr>
        <w:t>(a)</w:t>
      </w:r>
      <w:r w:rsidRPr="009A14CA">
        <w:rPr>
          <w:color w:val="auto"/>
        </w:rPr>
        <w:t xml:space="preserve"> If it appears from the complaint that there is probable cause to believe that an offense has been committed and that the defendant has committed it, a warrant for the arrest of the defendant shall issue to any officer authorized by law to arrest persons charged with offenses against the state. More than one warrant may issue on the same complaint.</w:t>
      </w:r>
    </w:p>
    <w:p w14:paraId="7C512A2A" w14:textId="28DCE0D1" w:rsidR="00DF7303" w:rsidRPr="009A14CA" w:rsidRDefault="00DF7303" w:rsidP="00200DBC">
      <w:pPr>
        <w:pStyle w:val="SectionBody"/>
        <w:rPr>
          <w:color w:val="auto"/>
          <w:u w:val="single"/>
        </w:rPr>
      </w:pPr>
      <w:r w:rsidRPr="009A14CA">
        <w:rPr>
          <w:color w:val="auto"/>
          <w:u w:val="single"/>
        </w:rPr>
        <w:t>(b) Notwithstanding any other provision of law to the contrary, in a criminal proceeding where a warrant or capias writ ordering an arrest is issued and the charges, against a person who is the subject of the arrest warrant or capias, are dismissed, and there are no other criminal charges pending against that person, then the warrant or capias shall be dismissed.</w:t>
      </w:r>
    </w:p>
    <w:p w14:paraId="50CB90FB" w14:textId="77777777" w:rsidR="00DF7303" w:rsidRPr="009A14CA" w:rsidRDefault="00DF7303" w:rsidP="00CC1F3B">
      <w:pPr>
        <w:pStyle w:val="SectionBody"/>
        <w:rPr>
          <w:color w:val="auto"/>
        </w:rPr>
        <w:sectPr w:rsidR="00DF7303" w:rsidRPr="009A14CA" w:rsidSect="00DF7303">
          <w:type w:val="continuous"/>
          <w:pgSz w:w="12240" w:h="15840" w:code="1"/>
          <w:pgMar w:top="1440" w:right="1440" w:bottom="1440" w:left="1440" w:header="720" w:footer="720" w:gutter="0"/>
          <w:lnNumType w:countBy="1" w:restart="newSection"/>
          <w:cols w:space="720"/>
          <w:titlePg/>
          <w:docGrid w:linePitch="360"/>
        </w:sectPr>
      </w:pPr>
    </w:p>
    <w:p w14:paraId="02360EE6" w14:textId="77777777" w:rsidR="00C22C60" w:rsidRPr="009A14CA" w:rsidRDefault="00C22C60" w:rsidP="00CC1F3B">
      <w:pPr>
        <w:pStyle w:val="Note"/>
        <w:rPr>
          <w:color w:val="auto"/>
        </w:rPr>
      </w:pPr>
    </w:p>
    <w:p w14:paraId="302AB181" w14:textId="37BA5405" w:rsidR="006865E9" w:rsidRPr="009A14CA" w:rsidRDefault="00CF1DCA" w:rsidP="00CC1F3B">
      <w:pPr>
        <w:pStyle w:val="Note"/>
        <w:rPr>
          <w:color w:val="auto"/>
        </w:rPr>
      </w:pPr>
      <w:r w:rsidRPr="009A14CA">
        <w:rPr>
          <w:color w:val="auto"/>
        </w:rPr>
        <w:t>NOTE: The</w:t>
      </w:r>
      <w:r w:rsidR="006865E9" w:rsidRPr="009A14CA">
        <w:rPr>
          <w:color w:val="auto"/>
        </w:rPr>
        <w:t xml:space="preserve"> purpose of this bill is to </w:t>
      </w:r>
      <w:r w:rsidR="00DF7303" w:rsidRPr="009A14CA">
        <w:rPr>
          <w:color w:val="auto"/>
        </w:rPr>
        <w:t>dismiss a warrant or capias for arrest when charges against a person are dismissed.</w:t>
      </w:r>
    </w:p>
    <w:p w14:paraId="70E86871" w14:textId="77777777" w:rsidR="006865E9" w:rsidRPr="009A14CA" w:rsidRDefault="00AE48A0" w:rsidP="00CC1F3B">
      <w:pPr>
        <w:pStyle w:val="Note"/>
        <w:rPr>
          <w:color w:val="auto"/>
        </w:rPr>
      </w:pPr>
      <w:r w:rsidRPr="009A14CA">
        <w:rPr>
          <w:color w:val="auto"/>
        </w:rPr>
        <w:t>Strike-throughs indicate language that would be stricken from a heading or the present law and underscoring indicates new language that would be added.</w:t>
      </w:r>
    </w:p>
    <w:sectPr w:rsidR="006865E9" w:rsidRPr="009A14CA" w:rsidSect="00DF730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CFE5" w14:textId="77777777" w:rsidR="00A31C00" w:rsidRPr="00B844FE" w:rsidRDefault="00A31C00" w:rsidP="00B844FE">
      <w:r>
        <w:separator/>
      </w:r>
    </w:p>
  </w:endnote>
  <w:endnote w:type="continuationSeparator" w:id="0">
    <w:p w14:paraId="76D888D6" w14:textId="77777777" w:rsidR="00A31C00" w:rsidRPr="00B844FE" w:rsidRDefault="00A31C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7AB50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801A6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F541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FC93" w14:textId="77777777" w:rsidR="00DF7303" w:rsidRDefault="00DF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BB4D" w14:textId="77777777" w:rsidR="00A31C00" w:rsidRPr="00B844FE" w:rsidRDefault="00A31C00" w:rsidP="00B844FE">
      <w:r>
        <w:separator/>
      </w:r>
    </w:p>
  </w:footnote>
  <w:footnote w:type="continuationSeparator" w:id="0">
    <w:p w14:paraId="411EA1E0" w14:textId="77777777" w:rsidR="00A31C00" w:rsidRPr="00B844FE" w:rsidRDefault="00A31C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0262" w14:textId="77777777" w:rsidR="002A0269" w:rsidRPr="00B844FE" w:rsidRDefault="00A445DC">
    <w:pPr>
      <w:pStyle w:val="Header"/>
    </w:pPr>
    <w:sdt>
      <w:sdtPr>
        <w:id w:val="-684364211"/>
        <w:placeholder>
          <w:docPart w:val="D323D907AA4B4AAAB45E41421A2C511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323D907AA4B4AAAB45E41421A2C511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0411" w14:textId="7FADCD6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31C0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31C00">
          <w:rPr>
            <w:sz w:val="22"/>
            <w:szCs w:val="22"/>
          </w:rPr>
          <w:t>2023R3237</w:t>
        </w:r>
      </w:sdtContent>
    </w:sdt>
  </w:p>
  <w:p w14:paraId="6DB6CC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2D0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17870328">
    <w:abstractNumId w:val="0"/>
  </w:num>
  <w:num w:numId="2" w16cid:durableId="146316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0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A14CA"/>
    <w:rsid w:val="009B5557"/>
    <w:rsid w:val="009F1067"/>
    <w:rsid w:val="00A31C00"/>
    <w:rsid w:val="00A31E01"/>
    <w:rsid w:val="00A445DC"/>
    <w:rsid w:val="00A527AD"/>
    <w:rsid w:val="00A718CF"/>
    <w:rsid w:val="00AE48A0"/>
    <w:rsid w:val="00AE61BE"/>
    <w:rsid w:val="00B16F25"/>
    <w:rsid w:val="00B24422"/>
    <w:rsid w:val="00B66B81"/>
    <w:rsid w:val="00B71E6F"/>
    <w:rsid w:val="00B80C20"/>
    <w:rsid w:val="00B844FE"/>
    <w:rsid w:val="00B86B4F"/>
    <w:rsid w:val="00BA1F84"/>
    <w:rsid w:val="00BC562B"/>
    <w:rsid w:val="00C22C60"/>
    <w:rsid w:val="00C33014"/>
    <w:rsid w:val="00C33434"/>
    <w:rsid w:val="00C34869"/>
    <w:rsid w:val="00C42EB6"/>
    <w:rsid w:val="00C85096"/>
    <w:rsid w:val="00CB20EF"/>
    <w:rsid w:val="00CC1F3B"/>
    <w:rsid w:val="00CD12CB"/>
    <w:rsid w:val="00CD36CF"/>
    <w:rsid w:val="00CF1DCA"/>
    <w:rsid w:val="00D579FC"/>
    <w:rsid w:val="00D81C16"/>
    <w:rsid w:val="00DE526B"/>
    <w:rsid w:val="00DF199D"/>
    <w:rsid w:val="00DF7303"/>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D3CC1"/>
  <w15:chartTrackingRefBased/>
  <w15:docId w15:val="{1855FE6E-3254-46B2-9376-3A271A84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F7303"/>
    <w:rPr>
      <w:rFonts w:eastAsia="Calibri"/>
      <w:b/>
      <w:caps/>
      <w:color w:val="000000"/>
      <w:sz w:val="24"/>
    </w:rPr>
  </w:style>
  <w:style w:type="character" w:customStyle="1" w:styleId="SectionBodyChar">
    <w:name w:val="Section Body Char"/>
    <w:link w:val="SectionBody"/>
    <w:rsid w:val="00DF7303"/>
    <w:rPr>
      <w:rFonts w:eastAsia="Calibri"/>
      <w:color w:val="000000"/>
    </w:rPr>
  </w:style>
  <w:style w:type="character" w:customStyle="1" w:styleId="SectionHeadingChar">
    <w:name w:val="Section Heading Char"/>
    <w:link w:val="SectionHeading"/>
    <w:rsid w:val="00DF730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0D4E1EAEE647149159CD5EAB5FE923"/>
        <w:category>
          <w:name w:val="General"/>
          <w:gallery w:val="placeholder"/>
        </w:category>
        <w:types>
          <w:type w:val="bbPlcHdr"/>
        </w:types>
        <w:behaviors>
          <w:behavior w:val="content"/>
        </w:behaviors>
        <w:guid w:val="{3C3A1A9A-2ABE-49FD-9D58-D8E66DE50D15}"/>
      </w:docPartPr>
      <w:docPartBody>
        <w:p w:rsidR="00F108C4" w:rsidRDefault="00F108C4">
          <w:pPr>
            <w:pStyle w:val="B80D4E1EAEE647149159CD5EAB5FE923"/>
          </w:pPr>
          <w:r w:rsidRPr="00B844FE">
            <w:t>Prefix Text</w:t>
          </w:r>
        </w:p>
      </w:docPartBody>
    </w:docPart>
    <w:docPart>
      <w:docPartPr>
        <w:name w:val="D323D907AA4B4AAAB45E41421A2C5112"/>
        <w:category>
          <w:name w:val="General"/>
          <w:gallery w:val="placeholder"/>
        </w:category>
        <w:types>
          <w:type w:val="bbPlcHdr"/>
        </w:types>
        <w:behaviors>
          <w:behavior w:val="content"/>
        </w:behaviors>
        <w:guid w:val="{85D4A974-8682-40FB-8495-97FD476EFCFF}"/>
      </w:docPartPr>
      <w:docPartBody>
        <w:p w:rsidR="00F108C4" w:rsidRDefault="00F108C4">
          <w:pPr>
            <w:pStyle w:val="D323D907AA4B4AAAB45E41421A2C5112"/>
          </w:pPr>
          <w:r w:rsidRPr="00B844FE">
            <w:t>[Type here]</w:t>
          </w:r>
        </w:p>
      </w:docPartBody>
    </w:docPart>
    <w:docPart>
      <w:docPartPr>
        <w:name w:val="7C7A56E945C34A55A05B8BAB521B07D2"/>
        <w:category>
          <w:name w:val="General"/>
          <w:gallery w:val="placeholder"/>
        </w:category>
        <w:types>
          <w:type w:val="bbPlcHdr"/>
        </w:types>
        <w:behaviors>
          <w:behavior w:val="content"/>
        </w:behaviors>
        <w:guid w:val="{2BC32C1B-ABA6-4809-BBA7-76931E784E4B}"/>
      </w:docPartPr>
      <w:docPartBody>
        <w:p w:rsidR="00F108C4" w:rsidRDefault="00F108C4">
          <w:pPr>
            <w:pStyle w:val="7C7A56E945C34A55A05B8BAB521B07D2"/>
          </w:pPr>
          <w:r w:rsidRPr="00B844FE">
            <w:t>Number</w:t>
          </w:r>
        </w:p>
      </w:docPartBody>
    </w:docPart>
    <w:docPart>
      <w:docPartPr>
        <w:name w:val="5971733EACB6403295F76881AFA62C26"/>
        <w:category>
          <w:name w:val="General"/>
          <w:gallery w:val="placeholder"/>
        </w:category>
        <w:types>
          <w:type w:val="bbPlcHdr"/>
        </w:types>
        <w:behaviors>
          <w:behavior w:val="content"/>
        </w:behaviors>
        <w:guid w:val="{8BD62DCB-BAFD-41A6-9271-8EDF73C64E6A}"/>
      </w:docPartPr>
      <w:docPartBody>
        <w:p w:rsidR="00F108C4" w:rsidRDefault="00F108C4">
          <w:pPr>
            <w:pStyle w:val="5971733EACB6403295F76881AFA62C26"/>
          </w:pPr>
          <w:r w:rsidRPr="00B844FE">
            <w:t>Enter Sponsors Here</w:t>
          </w:r>
        </w:p>
      </w:docPartBody>
    </w:docPart>
    <w:docPart>
      <w:docPartPr>
        <w:name w:val="33BA1D523F4044CD88CD167659D5C2E5"/>
        <w:category>
          <w:name w:val="General"/>
          <w:gallery w:val="placeholder"/>
        </w:category>
        <w:types>
          <w:type w:val="bbPlcHdr"/>
        </w:types>
        <w:behaviors>
          <w:behavior w:val="content"/>
        </w:behaviors>
        <w:guid w:val="{787405BC-0FCC-4298-9086-B6DA79D3AD5A}"/>
      </w:docPartPr>
      <w:docPartBody>
        <w:p w:rsidR="00F108C4" w:rsidRDefault="00F108C4">
          <w:pPr>
            <w:pStyle w:val="33BA1D523F4044CD88CD167659D5C2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C4"/>
    <w:rsid w:val="00F1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0D4E1EAEE647149159CD5EAB5FE923">
    <w:name w:val="B80D4E1EAEE647149159CD5EAB5FE923"/>
  </w:style>
  <w:style w:type="paragraph" w:customStyle="1" w:styleId="D323D907AA4B4AAAB45E41421A2C5112">
    <w:name w:val="D323D907AA4B4AAAB45E41421A2C5112"/>
  </w:style>
  <w:style w:type="paragraph" w:customStyle="1" w:styleId="7C7A56E945C34A55A05B8BAB521B07D2">
    <w:name w:val="7C7A56E945C34A55A05B8BAB521B07D2"/>
  </w:style>
  <w:style w:type="paragraph" w:customStyle="1" w:styleId="5971733EACB6403295F76881AFA62C26">
    <w:name w:val="5971733EACB6403295F76881AFA62C26"/>
  </w:style>
  <w:style w:type="character" w:styleId="PlaceholderText">
    <w:name w:val="Placeholder Text"/>
    <w:basedOn w:val="DefaultParagraphFont"/>
    <w:uiPriority w:val="99"/>
    <w:semiHidden/>
    <w:rPr>
      <w:color w:val="808080"/>
    </w:rPr>
  </w:style>
  <w:style w:type="paragraph" w:customStyle="1" w:styleId="33BA1D523F4044CD88CD167659D5C2E5">
    <w:name w:val="33BA1D523F4044CD88CD167659D5C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2023-01-30T15:44:00Z</dcterms:created>
  <dcterms:modified xsi:type="dcterms:W3CDTF">2023-01-30T15:44:00Z</dcterms:modified>
</cp:coreProperties>
</file>